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48C" w:rsidRDefault="0042448C" w:rsidP="0042448C">
      <w:pPr>
        <w:bidi/>
        <w:jc w:val="center"/>
        <w:rPr>
          <w:rFonts w:ascii="Simplified Arabic" w:hAnsi="Simplified Arabic" w:cs="Simplified Arabic"/>
          <w:b/>
          <w:bCs/>
          <w:sz w:val="28"/>
          <w:szCs w:val="28"/>
          <w:u w:val="single"/>
          <w:lang w:bidi="ar-JO"/>
        </w:rPr>
      </w:pPr>
      <w:r>
        <w:rPr>
          <w:rFonts w:ascii="Simplified Arabic" w:hAnsi="Simplified Arabic" w:cs="Simplified Arabic"/>
          <w:b/>
          <w:bCs/>
          <w:noProof/>
          <w:sz w:val="28"/>
          <w:szCs w:val="28"/>
          <w:u w:val="single"/>
        </w:rPr>
        <w:drawing>
          <wp:inline distT="0" distB="0" distL="0" distR="0" wp14:anchorId="02879CEA" wp14:editId="279B61A6">
            <wp:extent cx="4304030" cy="249364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4030" cy="2493645"/>
                    </a:xfrm>
                    <a:prstGeom prst="rect">
                      <a:avLst/>
                    </a:prstGeom>
                    <a:noFill/>
                  </pic:spPr>
                </pic:pic>
              </a:graphicData>
            </a:graphic>
          </wp:inline>
        </w:drawing>
      </w:r>
      <w:r>
        <w:rPr>
          <w:rFonts w:ascii="Simplified Arabic" w:hAnsi="Simplified Arabic" w:cs="Simplified Arabic"/>
          <w:b/>
          <w:bCs/>
          <w:noProof/>
          <w:sz w:val="28"/>
          <w:szCs w:val="28"/>
          <w:u w:val="single"/>
        </w:rPr>
        <w:drawing>
          <wp:inline distT="0" distB="0" distL="0" distR="0" wp14:anchorId="6FE92914" wp14:editId="5ED9D5DB">
            <wp:extent cx="4343400" cy="250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903" cy="2505365"/>
                    </a:xfrm>
                    <a:prstGeom prst="rect">
                      <a:avLst/>
                    </a:prstGeom>
                    <a:noFill/>
                  </pic:spPr>
                </pic:pic>
              </a:graphicData>
            </a:graphic>
          </wp:inline>
        </w:drawing>
      </w:r>
    </w:p>
    <w:p w:rsidR="007D51FD" w:rsidRPr="0042448C" w:rsidRDefault="004E3521" w:rsidP="0042448C">
      <w:pPr>
        <w:bidi/>
        <w:jc w:val="center"/>
        <w:rPr>
          <w:rFonts w:ascii="Simplified Arabic" w:hAnsi="Simplified Arabic" w:cs="Simplified Arabic"/>
          <w:b/>
          <w:bCs/>
          <w:sz w:val="28"/>
          <w:szCs w:val="28"/>
          <w:u w:val="single"/>
          <w:rtl/>
          <w:lang w:bidi="ar-JO"/>
        </w:rPr>
      </w:pPr>
      <w:r w:rsidRPr="0042448C">
        <w:rPr>
          <w:rFonts w:ascii="Simplified Arabic" w:hAnsi="Simplified Arabic" w:cs="Simplified Arabic"/>
          <w:b/>
          <w:bCs/>
          <w:sz w:val="28"/>
          <w:szCs w:val="28"/>
          <w:u w:val="single"/>
          <w:rtl/>
          <w:lang w:bidi="ar-JO"/>
        </w:rPr>
        <w:t>الموضوع زيارة علمية لشركة طيبة للصناعات الغذائية</w:t>
      </w:r>
    </w:p>
    <w:p w:rsidR="004E3521" w:rsidRPr="0042448C" w:rsidRDefault="004E3521" w:rsidP="004E3521">
      <w:pPr>
        <w:bidi/>
        <w:rPr>
          <w:rFonts w:ascii="Simplified Arabic" w:hAnsi="Simplified Arabic" w:cs="Simplified Arabic"/>
          <w:b/>
          <w:bCs/>
          <w:sz w:val="28"/>
          <w:szCs w:val="28"/>
          <w:u w:val="single"/>
          <w:rtl/>
          <w:lang w:bidi="ar-JO"/>
        </w:rPr>
      </w:pPr>
      <w:r w:rsidRPr="0042448C">
        <w:rPr>
          <w:rFonts w:ascii="Simplified Arabic" w:hAnsi="Simplified Arabic" w:cs="Simplified Arabic"/>
          <w:b/>
          <w:bCs/>
          <w:sz w:val="28"/>
          <w:szCs w:val="28"/>
          <w:u w:val="single"/>
          <w:rtl/>
          <w:lang w:bidi="ar-JO"/>
        </w:rPr>
        <w:t xml:space="preserve">التاريخ : 14/12/2017 </w:t>
      </w:r>
    </w:p>
    <w:p w:rsidR="004E3521" w:rsidRPr="004E3521" w:rsidRDefault="004E3521" w:rsidP="004E3521">
      <w:pPr>
        <w:bidi/>
        <w:rPr>
          <w:rFonts w:ascii="Simplified Arabic" w:hAnsi="Simplified Arabic" w:cs="Simplified Arabic"/>
          <w:sz w:val="28"/>
          <w:szCs w:val="28"/>
          <w:rtl/>
          <w:lang w:bidi="ar-JO"/>
        </w:rPr>
      </w:pPr>
      <w:r w:rsidRPr="004E3521">
        <w:rPr>
          <w:rFonts w:ascii="Simplified Arabic" w:hAnsi="Simplified Arabic" w:cs="Simplified Arabic"/>
          <w:sz w:val="28"/>
          <w:szCs w:val="28"/>
          <w:rtl/>
          <w:lang w:bidi="ar-JO"/>
        </w:rPr>
        <w:t xml:space="preserve">قامت مجموعة من طلبة كلية العلوم الإدارية والمالية قسم إدارة الأعمال بزيارة علمية ميدانية لشركة طيبة للصناعات الغذائية في منطقة الضليل / الزرقاء بمرافقة مدرسة مادة إدارة الإنتاج والعمليات الأستاذة وداد العقرباوي وتم خلال الزيارة تقديم محاضرة توضيحية عن شركة طيبة ومتى تأسست وتم الإفصاح من قبل المهندس المسؤول بأن شركة طيبة أصبحت جزأ من شركة المراعي / السعودية وبهذا فإن انتاجها يغذي الطلب المحلي والعالمي  . </w:t>
      </w:r>
    </w:p>
    <w:p w:rsidR="004E3521" w:rsidRPr="004E3521" w:rsidRDefault="004E3521" w:rsidP="004E3521">
      <w:pPr>
        <w:bidi/>
        <w:rPr>
          <w:rFonts w:ascii="Simplified Arabic" w:hAnsi="Simplified Arabic" w:cs="Simplified Arabic"/>
          <w:sz w:val="28"/>
          <w:szCs w:val="28"/>
          <w:rtl/>
          <w:lang w:bidi="ar-JO"/>
        </w:rPr>
      </w:pPr>
      <w:r w:rsidRPr="004E3521">
        <w:rPr>
          <w:rFonts w:ascii="Simplified Arabic" w:hAnsi="Simplified Arabic" w:cs="Simplified Arabic"/>
          <w:sz w:val="28"/>
          <w:szCs w:val="28"/>
          <w:rtl/>
          <w:lang w:bidi="ar-JO"/>
        </w:rPr>
        <w:lastRenderedPageBreak/>
        <w:t xml:space="preserve">وبعد المحاضرة قام المهندس علاء بأخذ الطلبة بجولة ميدانية لجميع أقسام المصنع والتعرف على الآليات </w:t>
      </w:r>
      <w:r w:rsidR="009F4C89" w:rsidRPr="004E3521">
        <w:rPr>
          <w:rFonts w:ascii="Simplified Arabic" w:hAnsi="Simplified Arabic" w:cs="Simplified Arabic" w:hint="cs"/>
          <w:sz w:val="28"/>
          <w:szCs w:val="28"/>
          <w:rtl/>
          <w:lang w:bidi="ar-JO"/>
        </w:rPr>
        <w:t>المستخدمة</w:t>
      </w:r>
      <w:r w:rsidRPr="004E3521">
        <w:rPr>
          <w:rFonts w:ascii="Simplified Arabic" w:hAnsi="Simplified Arabic" w:cs="Simplified Arabic"/>
          <w:sz w:val="28"/>
          <w:szCs w:val="28"/>
          <w:rtl/>
          <w:lang w:bidi="ar-JO"/>
        </w:rPr>
        <w:t xml:space="preserve"> في الانتاج والتصنيع وكذلك قام الطلبة بالتعرف على طرق فحص العينات حتى تكون </w:t>
      </w:r>
      <w:r w:rsidR="009F4C89" w:rsidRPr="004E3521">
        <w:rPr>
          <w:rFonts w:ascii="Simplified Arabic" w:hAnsi="Simplified Arabic" w:cs="Simplified Arabic" w:hint="cs"/>
          <w:sz w:val="28"/>
          <w:szCs w:val="28"/>
          <w:rtl/>
          <w:lang w:bidi="ar-JO"/>
        </w:rPr>
        <w:t>ملائمة</w:t>
      </w:r>
      <w:r w:rsidRPr="004E3521">
        <w:rPr>
          <w:rFonts w:ascii="Simplified Arabic" w:hAnsi="Simplified Arabic" w:cs="Simplified Arabic"/>
          <w:sz w:val="28"/>
          <w:szCs w:val="28"/>
          <w:rtl/>
          <w:lang w:bidi="ar-JO"/>
        </w:rPr>
        <w:t xml:space="preserve"> للمعاير العالمية من حيث جودة الانتاج وقمنا بالتجول في مختبراتهم الكيميائية </w:t>
      </w:r>
      <w:r w:rsidR="009F4C89" w:rsidRPr="004E3521">
        <w:rPr>
          <w:rFonts w:ascii="Simplified Arabic" w:hAnsi="Simplified Arabic" w:cs="Simplified Arabic" w:hint="cs"/>
          <w:sz w:val="28"/>
          <w:szCs w:val="28"/>
          <w:rtl/>
          <w:lang w:bidi="ar-JO"/>
        </w:rPr>
        <w:t>والميكروبيولوجي</w:t>
      </w:r>
      <w:bookmarkStart w:id="0" w:name="_GoBack"/>
      <w:bookmarkEnd w:id="0"/>
      <w:r w:rsidRPr="004E3521">
        <w:rPr>
          <w:rFonts w:ascii="Simplified Arabic" w:hAnsi="Simplified Arabic" w:cs="Simplified Arabic"/>
          <w:sz w:val="28"/>
          <w:szCs w:val="28"/>
          <w:rtl/>
          <w:lang w:bidi="ar-JO"/>
        </w:rPr>
        <w:t xml:space="preserve"> . </w:t>
      </w:r>
    </w:p>
    <w:p w:rsidR="004E3521" w:rsidRPr="004E3521" w:rsidRDefault="004E3521" w:rsidP="004E3521">
      <w:pPr>
        <w:bidi/>
        <w:rPr>
          <w:rFonts w:ascii="Simplified Arabic" w:hAnsi="Simplified Arabic" w:cs="Simplified Arabic"/>
          <w:sz w:val="28"/>
          <w:szCs w:val="28"/>
          <w:rtl/>
          <w:lang w:bidi="ar-JO"/>
        </w:rPr>
      </w:pPr>
      <w:r w:rsidRPr="004E3521">
        <w:rPr>
          <w:rFonts w:ascii="Simplified Arabic" w:hAnsi="Simplified Arabic" w:cs="Simplified Arabic"/>
          <w:sz w:val="28"/>
          <w:szCs w:val="28"/>
          <w:rtl/>
          <w:lang w:bidi="ar-JO"/>
        </w:rPr>
        <w:t xml:space="preserve">قام الطلبة بطرح مجموعة من الأسئلة التي تتعلق بالعمليات وتكاليف الإنتاج وكذلك عن الطاقة الانتاجية للمصنع مقارنتها بالطلب المحلي والعالمي . </w:t>
      </w:r>
    </w:p>
    <w:p w:rsidR="004E3521" w:rsidRPr="004E3521" w:rsidRDefault="004E3521" w:rsidP="004E3521">
      <w:pPr>
        <w:bidi/>
        <w:rPr>
          <w:rFonts w:ascii="Simplified Arabic" w:hAnsi="Simplified Arabic" w:cs="Simplified Arabic"/>
          <w:sz w:val="28"/>
          <w:szCs w:val="28"/>
          <w:rtl/>
          <w:lang w:bidi="ar-JO"/>
        </w:rPr>
      </w:pPr>
      <w:r w:rsidRPr="004E3521">
        <w:rPr>
          <w:rFonts w:ascii="Simplified Arabic" w:hAnsi="Simplified Arabic" w:cs="Simplified Arabic"/>
          <w:sz w:val="28"/>
          <w:szCs w:val="28"/>
          <w:rtl/>
          <w:lang w:bidi="ar-JO"/>
        </w:rPr>
        <w:t xml:space="preserve">انتهت زيارة المصنع بتوزيع بعض النشرات على الطلبة التي توضح رؤية ورسالة واهداف شركة طيبة . </w:t>
      </w:r>
    </w:p>
    <w:p w:rsidR="00F91CB8" w:rsidRDefault="00F91CB8" w:rsidP="00C11B51">
      <w:pPr>
        <w:rPr>
          <w:rFonts w:cs="Arial"/>
          <w:noProof/>
          <w:rtl/>
        </w:rPr>
      </w:pPr>
    </w:p>
    <w:p w:rsidR="00F91CB8" w:rsidRDefault="00F91CB8" w:rsidP="00C11B51">
      <w:pPr>
        <w:rPr>
          <w:rFonts w:cs="Arial"/>
          <w:noProof/>
          <w:rtl/>
        </w:rPr>
      </w:pPr>
    </w:p>
    <w:p w:rsidR="00F91CB8" w:rsidRDefault="00F91CB8" w:rsidP="00C11B51">
      <w:pPr>
        <w:rPr>
          <w:rFonts w:cs="Arial"/>
          <w:noProof/>
          <w:rtl/>
        </w:rPr>
      </w:pPr>
    </w:p>
    <w:p w:rsidR="00805099" w:rsidRDefault="00F91CB8" w:rsidP="00C11B51">
      <w:pPr>
        <w:rPr>
          <w:rFonts w:ascii="Simplified Arabic" w:hAnsi="Simplified Arabic" w:cs="Simplified Arabic"/>
          <w:sz w:val="28"/>
          <w:szCs w:val="28"/>
          <w:rtl/>
          <w:lang w:bidi="ar-JO"/>
        </w:rPr>
      </w:pPr>
      <w:r>
        <w:rPr>
          <w:rFonts w:cs="Arial"/>
          <w:noProof/>
          <w:rtl/>
        </w:rPr>
        <w:lastRenderedPageBreak/>
        <w:drawing>
          <wp:inline distT="0" distB="0" distL="0" distR="0">
            <wp:extent cx="5486400" cy="3086100"/>
            <wp:effectExtent l="0" t="0" r="0" b="0"/>
            <wp:docPr id="2" name="Picture 2" descr="C:\Users\waqrabawi\Desktop\طيبة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qrabawi\Desktop\طيبة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r w:rsidR="00C11B51">
        <w:rPr>
          <w:rFonts w:cs="Arial"/>
          <w:noProof/>
          <w:rtl/>
        </w:rPr>
        <w:drawing>
          <wp:inline distT="0" distB="0" distL="0" distR="0" wp14:anchorId="49B3AC46" wp14:editId="0CE4E614">
            <wp:extent cx="4305300" cy="2495550"/>
            <wp:effectExtent l="0" t="0" r="0" b="0"/>
            <wp:docPr id="1" name="Picture 1" descr="C:\Users\waqrabawi\Desktop\طيبة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qrabawi\Desktop\طيبة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0" cy="2495550"/>
                    </a:xfrm>
                    <a:prstGeom prst="rect">
                      <a:avLst/>
                    </a:prstGeom>
                    <a:noFill/>
                    <a:ln>
                      <a:noFill/>
                    </a:ln>
                  </pic:spPr>
                </pic:pic>
              </a:graphicData>
            </a:graphic>
          </wp:inline>
        </w:drawing>
      </w:r>
      <w:r w:rsidR="00805099">
        <w:rPr>
          <w:rFonts w:ascii="Simplified Arabic" w:hAnsi="Simplified Arabic" w:cs="Simplified Arabic"/>
          <w:sz w:val="28"/>
          <w:szCs w:val="28"/>
          <w:rtl/>
          <w:lang w:bidi="ar-JO"/>
        </w:rPr>
        <w:br w:type="page"/>
      </w:r>
    </w:p>
    <w:p w:rsidR="004E3521" w:rsidRPr="004E3521" w:rsidRDefault="004E3521" w:rsidP="004E3521">
      <w:pPr>
        <w:bidi/>
        <w:rPr>
          <w:rFonts w:ascii="Simplified Arabic" w:hAnsi="Simplified Arabic" w:cs="Simplified Arabic"/>
          <w:sz w:val="28"/>
          <w:szCs w:val="28"/>
          <w:rtl/>
          <w:lang w:bidi="ar-JO"/>
        </w:rPr>
      </w:pPr>
    </w:p>
    <w:p w:rsidR="004E3521" w:rsidRDefault="004E3521" w:rsidP="004E3521">
      <w:pPr>
        <w:bidi/>
        <w:rPr>
          <w:rtl/>
          <w:lang w:bidi="ar-JO"/>
        </w:rPr>
      </w:pPr>
    </w:p>
    <w:sectPr w:rsidR="004E352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528"/>
    <w:rsid w:val="0042448C"/>
    <w:rsid w:val="004E3521"/>
    <w:rsid w:val="007D51FD"/>
    <w:rsid w:val="00805099"/>
    <w:rsid w:val="009F4C89"/>
    <w:rsid w:val="00B47528"/>
    <w:rsid w:val="00C11B51"/>
    <w:rsid w:val="00F91C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1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B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Widad Al-Aqrabawi</dc:creator>
  <cp:keywords/>
  <dc:description/>
  <cp:lastModifiedBy>Widad Al-Aqrabawi</cp:lastModifiedBy>
  <cp:revision>6</cp:revision>
  <dcterms:created xsi:type="dcterms:W3CDTF">2017-12-18T09:02:00Z</dcterms:created>
  <dcterms:modified xsi:type="dcterms:W3CDTF">2017-12-19T07:51:00Z</dcterms:modified>
</cp:coreProperties>
</file>